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钢铁行业智能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</w:rPr>
        <w:t>制造解决方案推荐目录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2021-2022年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）</w:t>
      </w:r>
    </w:p>
    <w:tbl>
      <w:tblPr>
        <w:tblStyle w:val="5"/>
        <w:tblpPr w:leftFromText="180" w:rightFromText="180" w:vertAnchor="text" w:horzAnchor="page" w:tblpX="1892" w:tblpY="558"/>
        <w:tblOverlap w:val="never"/>
        <w:tblW w:w="82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99"/>
        <w:gridCol w:w="3398"/>
        <w:gridCol w:w="3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解决方案名称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连铸坯智能定尺定重系统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安徽中可智能科技有限公司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连铸钢包浇钢优化控制系统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基于机器视觉的ASC 智能废钢等级识别技术及应用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达涅利同创信息科技（北京）有限公司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基于大数据的炼钢模型及智能表检判定系统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攀钢集团西昌钢钒有限公司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高炉出铁场无人化解决方案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钢铁行业移动操检解决方案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巡检机器人在冷轧退火炉炉区的应用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上海擎刚智能科技有限公司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高炉风口图像智能诊断解决方案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讯飞智元信息科技有限公司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2#硅钢连退硅钢钢卷表面质量等级智能判定系统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扬子江冷轧板有限公司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高性能长材绿色智能化控轧控冷工艺技术与装备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中冶华天工程技术有限公司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智能连铸平台机器人系统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北京同创信通科技有限公司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冷轧带钢表面清洁度在线实时智能判定系统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河钢工业技术服务有限公司、哈尔滨工业大学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钢卷端面缺陷识别检测机器人系统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河钢工业技术服务有限公司、哈尔滨工业大学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焦炉直行温度测量机器人及智能加热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北京佰能盈天科技股份有限公司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RAMON机器人智能浇钢平台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湖南镭目科技有限公司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智能重载高精度工业机器人产品研发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宝武重工安徽马钢重型机械制造有限公司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混铁车加盖机器人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宝武重工安徽马钢重型机械制造有限公司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炼钢智能化低倍酸洗机器人系统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江苏金恒信息科技股份有限公司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重载大跨距智能上下料桁架机械手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山东德晟机器人股份有限公司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精炼炉智能测温取样多功能机器人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莱芜钢铁集团银山型钢有限公司、莱芜钢铁集团电子有限公司、中国重型机械研究院股份公司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板卷无人行车及库区调度系统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南京科远智慧科技集团股份有限公司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5G+MEC露天矿山矿用大车全天候无人驾驶解决方案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宝武资源安徽马钢矿业资源集团南山矿业有限公司、青岛慧拓智能机器有限公司、中国电信股份有限公司马鞍山分公司、临工集团济南重机有限公司、中兴通讯股份有限公司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智能化有轨运输系统技术研究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宝武资源玉溪大红山矿业有限公司、云南昆钢电子信息科技有限公司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基于边云协同计算的智能行车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宝武资源南京宝地梅山产城发展有限公司矿业分公司、金陵科技学院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基于AI的钢铁冶金全流程表面质量检测解决方案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钢管表面视觉检测系统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钢研纳克检测技术股份有限公司、北京科技大学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用友废钢智能判级系统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用友网络科技股份有限公司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基于人工智能技术的废钢智能验质系统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河钢数字技术股份有限公司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慧眼AEYE废钢智能检测系统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大数金科网络技术有限公司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转炉炉口渣面视觉检测系统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北京佰能盈天科技股份有限公司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钢管芯棒在线3D/表面检测系统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上海程晓科技有限公司、合肥公共安全技术研究院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基于深度学习协同规划技术的鱼雷罐自动出铁系统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山信软件有限公司、莱芜钢铁集团电子有限公司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基于机器视觉的皮带异物检测系统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宝武资源武钢资源金山店矿业公司、湖北智矿科技公司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基于机器视觉的智能造球系统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中钢设备有限公司、北京中宏联工程技术有限公司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二、智慧服务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辊道电机生命周期管理解决方案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鞍钢集团信息产业有限公司中兴通讯股份有限公司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钢铁行业设备远程智能运维解决方案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宝武装备智能科技有限公司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安全双控系统解决方案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北京首钢自动化信息技术有限公司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重大装备润滑安全数字化运维平台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广州机械科学研究院有限公司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长材设备智能运维平台解决方案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汉威广园（广州）机械设备有限公司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钢铁行业设备状态监测应用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杭州海康威视数字技术股份有限公司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集团级钢铁企业数字化转型解决方案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河钢数字技术股份有限公司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物流运输智能管理和优化分析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震兑工业智能科技有限公司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钢铁行业关键装备故障预测与健康管理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重庆川仪自动化股份有限公司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长材设备数字孪生运维系统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圣名科技（广州）有限责任公司、汉威广园（广州）机械设备有限公司、广西盛隆冶金有限公司、湖南瑞菱科技有限公司、树根互联股份有限公司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Uni-Steel飞钢安监系统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华院计算技术（上海）股份有限公司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基于工业互联网的环保管控治一体化平台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河钢股份有限公司邯郸分公司、河钢数字信达（邯郸）科技有限公司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总图信息化与钢铁冶金重大安全风险智慧监管系统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昆明钢铁控股有限公司、中冶智诚（武汉）工程技术有限公司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钢铁企业智能环保管理解决方案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金恒冶金生产智慧安环管理平台解决方案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江苏金恒信息科技股份有限公司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钢铁行业智慧能源管控系统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北京京诚鼎宇管理系统有限公司、中冶京诚工程技术有限公司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钢铁行业综合能源解决方案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北京京东数智工业科技有限公司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电力需量智能管理系统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北京天泽智云科技有限公司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智能化能质匹配余能梯级利用的热-电-冷联产系统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北京华晟智擎新能源有限公司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碳钢冷轧2#库智能化库房项目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甘肃酒钢集团宏兴钢铁股份有限公司、嘉峪关移动分公司、大连科润重工起重机有限公司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多终端协同融合智能仓库管理系统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北京佰能盈天科技股份有限公司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高速优特钢线材智能立体仓库项目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青岛特殊钢铁有限公司、科大智能物联技术有限公司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基于工业互联网的智能物流一体化管控平台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北京首钢自动化信息技术有限公司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铁钢界面物流智慧管控解决方案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智慧物流智能管理解决方案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基于工业互联网的钢铁生态圈“智慧物流服务平台”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上海欧冶物流股份有限公司、欧冶云商股份有限公司、上海锦商网络科技有限公司、上海宝信软件股份有限公司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能碳安一站式智慧服务解决方案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杭州哲达科技股份有限公司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基与大数据云平台的钢铁行业关键装备智能运维与健康管理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航天智控（北京）监测技术有限公司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三、工业信息安全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工业信息安全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成都星云智联科技有限公司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生产现场智能安防管理解决方案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敬业集团集控中心工控网络安全项目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敬业钢铁有限公司、北京威努特技术有限公司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钢铁行业工业互联网安全运营平台建设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浙江木链物联网科技有限公司、中天钢铁集团有限公司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钢铁冶金工业数据智能安全云平台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江苏敏捷科技股份有限公司、中信泰富特钢集团股份有限公司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基于“工业互联网纵深防御”的钢铁行业工业互联网安全解决方案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英赛克科技（北京）有限公司、首钢京唐钢铁联合有限责任公司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钢铁企业工业信息安全运营中心建设方案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云南昆钢电子信息科技有限公司、上海宝信软件股份有限公司、烽台科技（北京）有限公司、昆钢控股有限公司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基于主动防御的钢铁行业工控安全防护方案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江苏亨通工控安全研究院有限公司、天津市新天钢联合特钢有限公司、江苏沙钢集团有限公司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钢铁智能制造工业互联网安全服务解决方案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北京惠而特科技有限公司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四、智能工厂建设（改造）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钢铁冷轧智能工厂解决方案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北京首钢自动化信息技术有限公司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本钢集团多基地冷轧MES管控系统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本钢板材股份有限公司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特种高温合金材料智能工厂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大冶特殊钢股份有限公司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冶金线棒材无人库区解决方案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飞马智科信息技术股份有限公司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5G智慧工厂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湖南华菱湘潭钢铁有限公司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以“智”描绘马钢智能工厂新蓝图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无人天车解决方案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现代化智能高效精品绿色的智慧磨辊间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中国宝武集团宝武重工江南轧辊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面向智能制造的长型材钢轧一体化工艺模型和远程集控关键技术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中冶华天工程技术有限公司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数字化工厂平台解决方案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中冶京诚工程技术有限公司、北京京诚鼎宇管理系统有限公司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高线智能轧钢解决方案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北京金自天正智能控制股份有限公司、北京宇轩智能科技有限公司、广东韶钢松山股份有限公司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钢轧智能制造方案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江阴兴澄特种钢铁有限公司、北京京诚鼎宇管理系统有限公司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柳钢炼铁数字化工厂建设解决方案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柳钢“云、边、端”AI 智慧计量解决方案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广西柳州钢铁集团有限公司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基于X-Twins钢铁行业数字孪生解决方案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南京强思数字科技有限公司、江苏永钢集团有限公司、苏州方兴信息技术有限公司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智能化料场配套堆取料机无人化系统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钢铁企业全流程数据治理架构方案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冶金露天矿5G远程智能化采矿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攀钢集团矿业有限公司、华为技术有限公司、中国移动通信集团四川有限公司、成都星云智联科技有限公司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中冶南方智慧高炉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中冶南方工程技术有限公司、宁波钢铁有限公司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中冶南方智慧冷轧一体化管控平台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中冶南方工程技术有限公司、湖南华菱涟源钢铁有限公司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中冶南方智能感知开发平台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中冶南方工程技术有限公司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五、智能生产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安钢一体化智能环保管控平台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安阳钢铁集团有限责任公司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钢铁全流程质量管控及大数据分析应用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基于工业互联网的钢铁企业智慧能源管控系统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鞍钢集团自动化有限公司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全面智能质量管理解决方案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百时宜信息技术（上海）有限公司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冷热卷合同余材智能充当优化技术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苯加氢全流程智能生产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宝武炭材料科技有限公司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金属加工生产流程质量管QMS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北京科技大学设计研究院有限公司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煤气作业远程安全管控系统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广东韶钢松山股份有限公司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基于冶金轧线的生产智能管控解决方案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烧结多维智能融合系统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钢铁行业钢轨生产过程数字化质量管控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四川昆仑智汇数据科技有限公司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炼钢厂智能优化调度系统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中国钢研科技集团冶金自动化研究设计院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钢铁生产全流程大数据质量分析解决方案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中冶京诚工程技术有限公司、北京京诚鼎宇管理系统有限公司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新一代智能炼铁整体解决方案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中冶赛迪重庆信息技术有限公司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智能化原料场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中冶赛迪重庆信息技术有限公司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iMES系统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冶金工业规划研究院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智能化在烧结生产的应用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宁波钢铁有限公司、北京首钢自动化信息技术有限公司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智能诊断系统在1、2号高炉的应用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甘肃酒钢集团宏兴钢铁股份有限公司、北京智冶互联科技有限公司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高炉炉前智能管理平台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科大讯飞股份有限公司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基于5G+云+AI的板坯自动转钢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湖南华菱湘潭钢铁有限公司、中国移动通信集团湖南有限公司湘潭分公司、华为技术有限公司、北京宏视科技有限公司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基于工业互联网平台的智慧质量解决方案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上海宝信软件股份有限公司、宝钢湛江钢铁股份有限公司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铁钢界面”一罐到底” 智能管控模型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山东钢铁集团日照有限公司、莱芜钢铁集团电子有限公司、余姚太平洋称重工程有限公司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炼钢连铸智能调度系统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冶金自动化研究设计院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铁水罐智能调度系统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西安天智数字信息科技有限公司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板坯直装智能跟踪与调度系统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唐山钢铁集团有限责任公司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厚板试样剪切线无人化解决方案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六、智慧运营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冶金工厂远程数据采集及智能化管理平台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鞍钢集团工程技术有限公司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大型冶金矿山企业设备资产全过程价值管理解决方案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鞍钢集团矿业有限公司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智慧出厂物流解决方案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物流一体化智慧管控解决方案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德龙钢铁有限公司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融合多业务的智能协同管控中心项目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山东钢铁集团日照有限公司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工业智慧能源管理平台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上海宝能信息科技有限公司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智慧物流协同管理平台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西安天智数字信息科技有限公司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基于大数据的能源精细化管理与模型优化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中国钢研科技集团冶金自动化研究设计院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极制+钢铁商务智能平台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帆软软件有限公司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基于大数据技术下大型工矿企业数字化绩效管理平台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上海梅山钢铁股份有限公司、上海宝信软件股份有限公司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351DC"/>
    <w:rsid w:val="0AD569D3"/>
    <w:rsid w:val="0C945EBE"/>
    <w:rsid w:val="0EA368F3"/>
    <w:rsid w:val="101511F4"/>
    <w:rsid w:val="184C2EEE"/>
    <w:rsid w:val="19BE4CAC"/>
    <w:rsid w:val="1DEB528E"/>
    <w:rsid w:val="1E727193"/>
    <w:rsid w:val="21470C51"/>
    <w:rsid w:val="214C7066"/>
    <w:rsid w:val="284F61F7"/>
    <w:rsid w:val="2AC970EA"/>
    <w:rsid w:val="31171CCC"/>
    <w:rsid w:val="32A04603"/>
    <w:rsid w:val="33A379CB"/>
    <w:rsid w:val="38983E4E"/>
    <w:rsid w:val="392A2847"/>
    <w:rsid w:val="3C1E21E8"/>
    <w:rsid w:val="419E03FD"/>
    <w:rsid w:val="48BA13BF"/>
    <w:rsid w:val="4F3446D5"/>
    <w:rsid w:val="503D5E4E"/>
    <w:rsid w:val="5A815E1B"/>
    <w:rsid w:val="5D6A7206"/>
    <w:rsid w:val="5D9E2A66"/>
    <w:rsid w:val="5E934BE3"/>
    <w:rsid w:val="5E967944"/>
    <w:rsid w:val="5F8E46E6"/>
    <w:rsid w:val="61570212"/>
    <w:rsid w:val="62283133"/>
    <w:rsid w:val="63076010"/>
    <w:rsid w:val="693C1B0B"/>
    <w:rsid w:val="6E684324"/>
    <w:rsid w:val="702A2365"/>
    <w:rsid w:val="72AF431D"/>
    <w:rsid w:val="74CB4E8E"/>
    <w:rsid w:val="7BE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spacing w:before="50" w:beforeLines="50" w:after="50" w:afterLines="5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36"/>
      <w:szCs w:val="32"/>
    </w:rPr>
  </w:style>
  <w:style w:type="character" w:customStyle="1" w:styleId="7">
    <w:name w:val="font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2021-04-06T00:48:00Z</dcterms:created>
  <dc:creator>fxf</dc:creator>
  <cp:lastModifiedBy>fxf</cp:lastModifiedBy>
  <cp:lastPrinted>2023-02-06T07:15:20Z</cp:lastPrinted>
  <dcterms:modified xsi:type="dcterms:W3CDTF">2023-02-06T07:15:22Z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A29453B1BFB34DFEB0A509DB2906FAEF</vt:lpwstr>
  </property>
</Properties>
</file>